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EC" w:rsidRDefault="00591D37" w:rsidP="00612A91">
      <w:pPr>
        <w:spacing w:before="360" w:after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ПРАВИТЕЛЬСТВ</w:t>
      </w:r>
      <w:r w:rsidR="00944A1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290FEC" w:rsidRDefault="00591D37" w:rsidP="00612A91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90FEC" w:rsidRDefault="00926739">
      <w:pPr>
        <w:rPr>
          <w:rFonts w:ascii="Times New Roman" w:hAnsi="Times New Roman" w:cs="Times New Roman"/>
          <w:sz w:val="28"/>
          <w:szCs w:val="28"/>
        </w:rPr>
      </w:pPr>
      <w:r w:rsidRPr="00926739">
        <w:rPr>
          <w:rFonts w:ascii="Times New Roman" w:hAnsi="Times New Roman" w:cs="Times New Roman"/>
          <w:sz w:val="28"/>
          <w:szCs w:val="28"/>
          <w:u w:val="single"/>
        </w:rPr>
        <w:t>02.10.2020</w:t>
      </w:r>
      <w:r w:rsidR="002F125B">
        <w:rPr>
          <w:rFonts w:ascii="Times New Roman" w:hAnsi="Times New Roman" w:cs="Times New Roman"/>
          <w:sz w:val="28"/>
          <w:szCs w:val="28"/>
        </w:rPr>
        <w:tab/>
      </w:r>
      <w:r w:rsidR="002F125B">
        <w:rPr>
          <w:rFonts w:ascii="Times New Roman" w:hAnsi="Times New Roman" w:cs="Times New Roman"/>
          <w:sz w:val="28"/>
          <w:szCs w:val="28"/>
        </w:rPr>
        <w:tab/>
      </w:r>
      <w:r w:rsidR="002F125B">
        <w:rPr>
          <w:rFonts w:ascii="Times New Roman" w:hAnsi="Times New Roman" w:cs="Times New Roman"/>
          <w:sz w:val="28"/>
          <w:szCs w:val="28"/>
        </w:rPr>
        <w:tab/>
      </w:r>
      <w:r w:rsidR="002F125B">
        <w:rPr>
          <w:rFonts w:ascii="Times New Roman" w:hAnsi="Times New Roman" w:cs="Times New Roman"/>
          <w:sz w:val="28"/>
          <w:szCs w:val="28"/>
        </w:rPr>
        <w:tab/>
      </w:r>
      <w:r w:rsidR="002F125B">
        <w:rPr>
          <w:rFonts w:ascii="Times New Roman" w:hAnsi="Times New Roman" w:cs="Times New Roman"/>
          <w:sz w:val="28"/>
          <w:szCs w:val="28"/>
        </w:rPr>
        <w:tab/>
      </w:r>
      <w:r w:rsidR="002F125B">
        <w:rPr>
          <w:rFonts w:ascii="Times New Roman" w:hAnsi="Times New Roman" w:cs="Times New Roman"/>
          <w:sz w:val="28"/>
          <w:szCs w:val="28"/>
        </w:rPr>
        <w:tab/>
      </w:r>
      <w:r w:rsidR="002F12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2F125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26739">
        <w:rPr>
          <w:rFonts w:ascii="Times New Roman" w:hAnsi="Times New Roman" w:cs="Times New Roman"/>
          <w:sz w:val="28"/>
          <w:szCs w:val="28"/>
          <w:u w:val="single"/>
        </w:rPr>
        <w:t>538-П</w:t>
      </w:r>
    </w:p>
    <w:p w:rsidR="00290FEC" w:rsidRDefault="00591D37" w:rsidP="00612A91">
      <w:pPr>
        <w:spacing w:after="4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290FEC" w:rsidRPr="00DA75D9" w:rsidRDefault="00591D37" w:rsidP="00612A91">
      <w:pPr>
        <w:pStyle w:val="ad"/>
        <w:spacing w:before="480"/>
        <w:ind w:right="0"/>
        <w:jc w:val="center"/>
        <w:rPr>
          <w:color w:val="000000" w:themeColor="text1"/>
        </w:rPr>
      </w:pPr>
      <w:r w:rsidRPr="00DA75D9">
        <w:rPr>
          <w:color w:val="000000" w:themeColor="text1"/>
        </w:rPr>
        <w:t>О</w:t>
      </w:r>
      <w:r w:rsidR="001A112C">
        <w:rPr>
          <w:color w:val="000000" w:themeColor="text1"/>
        </w:rPr>
        <w:t xml:space="preserve"> внесении изменения</w:t>
      </w:r>
      <w:r w:rsidR="0074371C">
        <w:rPr>
          <w:color w:val="000000" w:themeColor="text1"/>
        </w:rPr>
        <w:t xml:space="preserve"> в постановление Правительства Кировс</w:t>
      </w:r>
      <w:r w:rsidR="007E539F">
        <w:rPr>
          <w:color w:val="000000" w:themeColor="text1"/>
        </w:rPr>
        <w:t>кой области от 15.07.2020 № 385</w:t>
      </w:r>
      <w:r w:rsidR="007E539F" w:rsidRPr="007E539F">
        <w:rPr>
          <w:b w:val="0"/>
          <w:color w:val="000000" w:themeColor="text1"/>
        </w:rPr>
        <w:t>-</w:t>
      </w:r>
      <w:r w:rsidR="00603C0C">
        <w:rPr>
          <w:color w:val="000000" w:themeColor="text1"/>
        </w:rPr>
        <w:t>П</w:t>
      </w:r>
      <w:r w:rsidR="000B1C1D" w:rsidRPr="00DA75D9">
        <w:rPr>
          <w:color w:val="000000" w:themeColor="text1"/>
          <w:szCs w:val="28"/>
        </w:rPr>
        <w:t xml:space="preserve"> </w:t>
      </w:r>
      <w:r w:rsidR="004A17BF" w:rsidRPr="00DA75D9">
        <w:rPr>
          <w:color w:val="000000" w:themeColor="text1"/>
          <w:szCs w:val="28"/>
        </w:rPr>
        <w:t xml:space="preserve">                 </w:t>
      </w:r>
    </w:p>
    <w:p w:rsidR="0074371C" w:rsidRPr="009C0906" w:rsidRDefault="0074371C" w:rsidP="00612A91">
      <w:pPr>
        <w:tabs>
          <w:tab w:val="left" w:pos="1080"/>
          <w:tab w:val="left" w:pos="1260"/>
        </w:tabs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0906"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9F7BE2" w:rsidRDefault="0074371C" w:rsidP="00612A91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4EA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E824EA" w:rsidRPr="00E824EA">
        <w:rPr>
          <w:rFonts w:ascii="Times New Roman" w:hAnsi="Times New Roman" w:cs="Times New Roman"/>
          <w:color w:val="000000"/>
          <w:sz w:val="28"/>
          <w:szCs w:val="28"/>
        </w:rPr>
        <w:t>изменение</w:t>
      </w:r>
      <w:r w:rsidRPr="00E824E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901A2D">
        <w:rPr>
          <w:rFonts w:ascii="Times New Roman" w:hAnsi="Times New Roman" w:cs="Times New Roman"/>
          <w:sz w:val="28"/>
          <w:szCs w:val="28"/>
        </w:rPr>
        <w:t xml:space="preserve">раздел 2 «Условия </w:t>
      </w:r>
      <w:r w:rsidR="00901A2D" w:rsidRPr="00E824EA">
        <w:rPr>
          <w:rFonts w:ascii="Times New Roman" w:hAnsi="Times New Roman" w:cs="Times New Roman"/>
          <w:sz w:val="28"/>
          <w:szCs w:val="28"/>
        </w:rPr>
        <w:t>и порядок предоставления субсидии»</w:t>
      </w:r>
      <w:r w:rsidR="00901A2D">
        <w:rPr>
          <w:rFonts w:ascii="Times New Roman" w:hAnsi="Times New Roman" w:cs="Times New Roman"/>
          <w:sz w:val="28"/>
          <w:szCs w:val="28"/>
        </w:rPr>
        <w:t xml:space="preserve"> </w:t>
      </w:r>
      <w:r w:rsidR="00FA5F00" w:rsidRPr="00E824EA">
        <w:rPr>
          <w:rFonts w:ascii="Times New Roman" w:hAnsi="Times New Roman" w:cs="Times New Roman"/>
          <w:sz w:val="28"/>
          <w:szCs w:val="28"/>
        </w:rPr>
        <w:t>Пор</w:t>
      </w:r>
      <w:r w:rsidR="00901A2D">
        <w:rPr>
          <w:rFonts w:ascii="Times New Roman" w:hAnsi="Times New Roman" w:cs="Times New Roman"/>
          <w:sz w:val="28"/>
          <w:szCs w:val="28"/>
        </w:rPr>
        <w:t>ядка</w:t>
      </w:r>
      <w:r w:rsidR="00612A91">
        <w:rPr>
          <w:rFonts w:ascii="Times New Roman" w:hAnsi="Times New Roman" w:cs="Times New Roman"/>
          <w:sz w:val="28"/>
          <w:szCs w:val="28"/>
        </w:rPr>
        <w:t xml:space="preserve"> предоставления в 2020 году</w:t>
      </w:r>
      <w:r w:rsidR="00901A2D">
        <w:rPr>
          <w:rFonts w:ascii="Times New Roman" w:hAnsi="Times New Roman" w:cs="Times New Roman"/>
          <w:sz w:val="28"/>
          <w:szCs w:val="28"/>
        </w:rPr>
        <w:t xml:space="preserve"> </w:t>
      </w:r>
      <w:r w:rsidR="00FA5F00" w:rsidRPr="00E824EA">
        <w:rPr>
          <w:rFonts w:ascii="Times New Roman" w:hAnsi="Times New Roman" w:cs="Times New Roman"/>
          <w:sz w:val="28"/>
          <w:szCs w:val="28"/>
        </w:rPr>
        <w:t>из областного бюджета субсидии региональному оператору по обращению</w:t>
      </w:r>
      <w:r w:rsidR="00901A2D">
        <w:rPr>
          <w:rFonts w:ascii="Times New Roman" w:hAnsi="Times New Roman" w:cs="Times New Roman"/>
          <w:sz w:val="28"/>
          <w:szCs w:val="28"/>
        </w:rPr>
        <w:t xml:space="preserve"> </w:t>
      </w:r>
      <w:r w:rsidR="00FA5F00" w:rsidRPr="00E824EA">
        <w:rPr>
          <w:rFonts w:ascii="Times New Roman" w:hAnsi="Times New Roman" w:cs="Times New Roman"/>
          <w:sz w:val="28"/>
          <w:szCs w:val="28"/>
        </w:rPr>
        <w:t>с твердыми коммунальными отходами, утвержденн</w:t>
      </w:r>
      <w:r w:rsidR="00EE2350">
        <w:rPr>
          <w:rFonts w:ascii="Times New Roman" w:hAnsi="Times New Roman" w:cs="Times New Roman"/>
          <w:sz w:val="28"/>
          <w:szCs w:val="28"/>
        </w:rPr>
        <w:t>ого</w:t>
      </w:r>
      <w:r w:rsidR="00FA5F00" w:rsidRPr="00E82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4EA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FA5F00" w:rsidRPr="00E824E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824EA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</w:t>
      </w:r>
      <w:r w:rsidR="00612A91">
        <w:rPr>
          <w:rFonts w:ascii="Times New Roman" w:hAnsi="Times New Roman" w:cs="Times New Roman"/>
          <w:color w:val="000000"/>
          <w:sz w:val="28"/>
          <w:szCs w:val="28"/>
        </w:rPr>
        <w:t xml:space="preserve">Кировской области от 15.07.2020 </w:t>
      </w:r>
      <w:r w:rsidRPr="00E824EA">
        <w:rPr>
          <w:rFonts w:ascii="Times New Roman" w:hAnsi="Times New Roman" w:cs="Times New Roman"/>
          <w:color w:val="000000"/>
          <w:sz w:val="28"/>
          <w:szCs w:val="28"/>
        </w:rPr>
        <w:t>№ 385-П</w:t>
      </w:r>
      <w:r w:rsidR="00901A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4EA">
        <w:rPr>
          <w:rFonts w:ascii="Times New Roman" w:hAnsi="Times New Roman" w:cs="Times New Roman"/>
          <w:bCs/>
          <w:color w:val="000000"/>
          <w:sz w:val="28"/>
          <w:szCs w:val="28"/>
        </w:rPr>
        <w:t>«О</w:t>
      </w:r>
      <w:r w:rsidRPr="00E824EA">
        <w:rPr>
          <w:rFonts w:ascii="Times New Roman" w:hAnsi="Times New Roman" w:cs="Times New Roman"/>
          <w:color w:val="000000" w:themeColor="text1"/>
          <w:sz w:val="28"/>
          <w:szCs w:val="28"/>
        </w:rPr>
        <w:t>б утверждении Порядка предоставления</w:t>
      </w:r>
      <w:r w:rsidR="00FA5F00" w:rsidRPr="00E82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4EA">
        <w:rPr>
          <w:rFonts w:ascii="Times New Roman" w:hAnsi="Times New Roman" w:cs="Times New Roman"/>
          <w:color w:val="000000" w:themeColor="text1"/>
          <w:sz w:val="28"/>
          <w:szCs w:val="28"/>
        </w:rPr>
        <w:t>в 2020 году из областного бюджета субсидии региональному оператору</w:t>
      </w:r>
      <w:r w:rsidR="00FA5F00" w:rsidRPr="00E82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24EA">
        <w:rPr>
          <w:rFonts w:ascii="Times New Roman" w:hAnsi="Times New Roman" w:cs="Times New Roman"/>
          <w:color w:val="000000" w:themeColor="text1"/>
          <w:sz w:val="28"/>
          <w:szCs w:val="28"/>
        </w:rPr>
        <w:t>по обращению с твердыми коммунальными отходами</w:t>
      </w:r>
      <w:r w:rsidRPr="00E824EA">
        <w:rPr>
          <w:rFonts w:ascii="Times New Roman" w:hAnsi="Times New Roman" w:cs="Times New Roman"/>
          <w:sz w:val="28"/>
          <w:szCs w:val="28"/>
        </w:rPr>
        <w:t>»</w:t>
      </w:r>
      <w:r w:rsidR="009C0906" w:rsidRPr="00E824EA">
        <w:rPr>
          <w:rFonts w:ascii="Times New Roman" w:hAnsi="Times New Roman" w:cs="Times New Roman"/>
          <w:sz w:val="28"/>
          <w:szCs w:val="28"/>
        </w:rPr>
        <w:t xml:space="preserve">, </w:t>
      </w:r>
      <w:r w:rsidR="009F7BE2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612A91">
        <w:rPr>
          <w:rFonts w:ascii="Times New Roman" w:hAnsi="Times New Roman" w:cs="Times New Roman"/>
          <w:sz w:val="28"/>
          <w:szCs w:val="28"/>
        </w:rPr>
        <w:t xml:space="preserve">пункт 2.2 </w:t>
      </w:r>
      <w:r w:rsidR="009F7BE2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14D09" w:rsidRPr="00014D09" w:rsidRDefault="009F7BE2" w:rsidP="00612A91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Pr="009C0906">
        <w:rPr>
          <w:rFonts w:ascii="Times New Roman" w:hAnsi="Times New Roman" w:cs="Times New Roman"/>
          <w:sz w:val="28"/>
          <w:szCs w:val="28"/>
        </w:rPr>
        <w:t>.2. За счет субсидии обеспечивается часть затрат АО «Куприт», возникших не ранее 28.03.2020, на погашение кредиторской</w:t>
      </w:r>
      <w:r w:rsidR="00B66666">
        <w:rPr>
          <w:rFonts w:ascii="Times New Roman" w:hAnsi="Times New Roman" w:cs="Times New Roman"/>
          <w:sz w:val="28"/>
          <w:szCs w:val="28"/>
        </w:rPr>
        <w:t xml:space="preserve"> задолженности перед операторами </w:t>
      </w:r>
      <w:r w:rsidRPr="009C0906">
        <w:rPr>
          <w:rFonts w:ascii="Times New Roman" w:hAnsi="Times New Roman" w:cs="Times New Roman"/>
          <w:sz w:val="28"/>
          <w:szCs w:val="28"/>
        </w:rPr>
        <w:t>по обращению с т</w:t>
      </w:r>
      <w:r>
        <w:rPr>
          <w:rFonts w:ascii="Times New Roman" w:hAnsi="Times New Roman" w:cs="Times New Roman"/>
          <w:sz w:val="28"/>
          <w:szCs w:val="28"/>
        </w:rPr>
        <w:t>вердыми коммунальными отходами</w:t>
      </w:r>
      <w:r w:rsidR="009A1FA5">
        <w:rPr>
          <w:rFonts w:ascii="Times New Roman" w:hAnsi="Times New Roman" w:cs="Times New Roman"/>
          <w:sz w:val="28"/>
          <w:szCs w:val="28"/>
        </w:rPr>
        <w:t xml:space="preserve"> </w:t>
      </w:r>
      <w:r w:rsidR="00B6666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за оказание услуг </w:t>
      </w:r>
      <w:r w:rsidRPr="009C0906">
        <w:rPr>
          <w:rFonts w:ascii="Times New Roman" w:hAnsi="Times New Roman" w:cs="Times New Roman"/>
          <w:sz w:val="28"/>
          <w:szCs w:val="28"/>
        </w:rPr>
        <w:t>по транспортированию</w:t>
      </w:r>
      <w:r w:rsidR="00B66666">
        <w:rPr>
          <w:rFonts w:ascii="Times New Roman" w:hAnsi="Times New Roman" w:cs="Times New Roman"/>
          <w:sz w:val="28"/>
          <w:szCs w:val="28"/>
        </w:rPr>
        <w:t xml:space="preserve"> </w:t>
      </w:r>
      <w:r w:rsidR="00901A2D">
        <w:rPr>
          <w:rFonts w:ascii="Times New Roman" w:hAnsi="Times New Roman" w:cs="Times New Roman"/>
          <w:sz w:val="28"/>
          <w:szCs w:val="28"/>
        </w:rPr>
        <w:t>и (</w:t>
      </w:r>
      <w:r w:rsidRPr="009C0906">
        <w:rPr>
          <w:rFonts w:ascii="Times New Roman" w:hAnsi="Times New Roman" w:cs="Times New Roman"/>
          <w:sz w:val="28"/>
          <w:szCs w:val="28"/>
        </w:rPr>
        <w:t>или</w:t>
      </w:r>
      <w:r w:rsidR="00901A2D">
        <w:rPr>
          <w:rFonts w:ascii="Times New Roman" w:hAnsi="Times New Roman" w:cs="Times New Roman"/>
          <w:sz w:val="28"/>
          <w:szCs w:val="28"/>
        </w:rPr>
        <w:t>)</w:t>
      </w:r>
      <w:r w:rsidR="00B0784C">
        <w:rPr>
          <w:rFonts w:ascii="Times New Roman" w:hAnsi="Times New Roman" w:cs="Times New Roman"/>
          <w:sz w:val="28"/>
          <w:szCs w:val="28"/>
        </w:rPr>
        <w:t xml:space="preserve"> захоронению </w:t>
      </w:r>
      <w:r w:rsidR="00CB12BB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25A7C" w:rsidRPr="00B25A7C" w:rsidRDefault="00B25A7C" w:rsidP="00612A91">
      <w:pPr>
        <w:pStyle w:val="ae"/>
        <w:numPr>
          <w:ilvl w:val="0"/>
          <w:numId w:val="4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A7C">
        <w:rPr>
          <w:rFonts w:ascii="Times New Roman" w:hAnsi="Times New Roman" w:cs="Times New Roman"/>
          <w:color w:val="000000" w:themeColor="text1"/>
          <w:sz w:val="28"/>
          <w:szCs w:val="28"/>
        </w:rPr>
        <w:t>Нас</w:t>
      </w:r>
      <w:r w:rsidR="00612A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тоящее постановление вступает в </w:t>
      </w:r>
      <w:r w:rsidRPr="00B25A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силу                                          </w:t>
      </w:r>
      <w:r w:rsidR="0087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десять дней </w:t>
      </w:r>
      <w:r w:rsidRPr="00B25A7C">
        <w:rPr>
          <w:rFonts w:ascii="Times New Roman" w:hAnsi="Times New Roman" w:cs="Times New Roman"/>
          <w:color w:val="000000" w:themeColor="text1"/>
          <w:sz w:val="28"/>
          <w:szCs w:val="28"/>
        </w:rPr>
        <w:t>после его официального о</w:t>
      </w:r>
      <w:r w:rsidR="00871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публикования                                      и распространяется </w:t>
      </w:r>
      <w:r w:rsidRPr="00B25A7C">
        <w:rPr>
          <w:rFonts w:ascii="Times New Roman" w:hAnsi="Times New Roman" w:cs="Times New Roman"/>
          <w:color w:val="000000" w:themeColor="text1"/>
          <w:sz w:val="28"/>
          <w:szCs w:val="28"/>
        </w:rPr>
        <w:t>на правоотношения, возникшие с 15.07.2020</w:t>
      </w:r>
      <w:r w:rsidRPr="00B25A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</w:t>
      </w:r>
    </w:p>
    <w:p w:rsidR="00B25A7C" w:rsidRDefault="00926739" w:rsidP="00612A91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И.о. </w:t>
      </w:r>
      <w:r w:rsidR="00B25A7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B25A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</w:t>
      </w:r>
    </w:p>
    <w:p w:rsidR="00B25A7C" w:rsidRDefault="00926739" w:rsidP="00B25A7C">
      <w:pPr>
        <w:tabs>
          <w:tab w:val="left" w:pos="1080"/>
        </w:tabs>
        <w:suppressAutoHyphens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    Р</w:t>
      </w:r>
      <w:r w:rsidR="00B25A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Береснев</w:t>
      </w:r>
    </w:p>
    <w:sectPr w:rsidR="00B25A7C" w:rsidSect="005C45C4">
      <w:headerReference w:type="default" r:id="rId8"/>
      <w:headerReference w:type="first" r:id="rId9"/>
      <w:pgSz w:w="11906" w:h="16838"/>
      <w:pgMar w:top="1276" w:right="624" w:bottom="1304" w:left="1701" w:header="425" w:footer="709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DB" w:rsidRDefault="00BA71DB" w:rsidP="00290FEC">
      <w:pPr>
        <w:spacing w:after="0" w:line="240" w:lineRule="auto"/>
      </w:pPr>
      <w:r>
        <w:separator/>
      </w:r>
    </w:p>
  </w:endnote>
  <w:endnote w:type="continuationSeparator" w:id="0">
    <w:p w:rsidR="00BA71DB" w:rsidRDefault="00BA71DB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DB" w:rsidRDefault="00BA71DB" w:rsidP="00290FEC">
      <w:pPr>
        <w:spacing w:after="0" w:line="240" w:lineRule="auto"/>
      </w:pPr>
      <w:r>
        <w:separator/>
      </w:r>
    </w:p>
  </w:footnote>
  <w:footnote w:type="continuationSeparator" w:id="0">
    <w:p w:rsidR="00BA71DB" w:rsidRDefault="00BA71DB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28157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90FEC" w:rsidRPr="00EE2E9B" w:rsidRDefault="007F048C">
        <w:pPr>
          <w:pStyle w:val="10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591D37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926739">
          <w:rPr>
            <w:rFonts w:ascii="Times New Roman" w:hAnsi="Times New Roman" w:cs="Times New Roman"/>
            <w:noProof/>
            <w:sz w:val="28"/>
            <w:szCs w:val="24"/>
          </w:rPr>
          <w:t>3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290FEC" w:rsidRDefault="00290FEC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FEC" w:rsidRDefault="00591D37" w:rsidP="004463C0">
    <w:pPr>
      <w:pStyle w:val="10"/>
      <w:tabs>
        <w:tab w:val="left" w:pos="2854"/>
        <w:tab w:val="left" w:pos="3542"/>
        <w:tab w:val="left" w:pos="4138"/>
        <w:tab w:val="center" w:pos="4790"/>
      </w:tabs>
      <w:jc w:val="center"/>
    </w:pPr>
    <w:r>
      <w:rPr>
        <w:noProof/>
        <w:lang w:eastAsia="ru-RU"/>
      </w:rPr>
      <w:drawing>
        <wp:inline distT="0" distB="0" distL="0" distR="0">
          <wp:extent cx="487680" cy="609600"/>
          <wp:effectExtent l="19050" t="0" r="762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2C47"/>
    <w:multiLevelType w:val="hybridMultilevel"/>
    <w:tmpl w:val="E21C04E4"/>
    <w:lvl w:ilvl="0" w:tplc="F7DEC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3">
    <w:nsid w:val="775140D7"/>
    <w:multiLevelType w:val="hybridMultilevel"/>
    <w:tmpl w:val="E21C04E4"/>
    <w:lvl w:ilvl="0" w:tplc="F7DEC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FEC"/>
    <w:rsid w:val="0000322A"/>
    <w:rsid w:val="00012DEF"/>
    <w:rsid w:val="0001406D"/>
    <w:rsid w:val="00014D09"/>
    <w:rsid w:val="000172AF"/>
    <w:rsid w:val="000273D0"/>
    <w:rsid w:val="00030B14"/>
    <w:rsid w:val="00061DD3"/>
    <w:rsid w:val="000645FA"/>
    <w:rsid w:val="0009269A"/>
    <w:rsid w:val="000A0ADC"/>
    <w:rsid w:val="000A1751"/>
    <w:rsid w:val="000A56C1"/>
    <w:rsid w:val="000B1C1D"/>
    <w:rsid w:val="000B1F98"/>
    <w:rsid w:val="000B4559"/>
    <w:rsid w:val="000D3D06"/>
    <w:rsid w:val="000E170F"/>
    <w:rsid w:val="000E4503"/>
    <w:rsid w:val="000F6B26"/>
    <w:rsid w:val="00135D1D"/>
    <w:rsid w:val="001425F0"/>
    <w:rsid w:val="00147EC6"/>
    <w:rsid w:val="00153E84"/>
    <w:rsid w:val="001650BE"/>
    <w:rsid w:val="00171AD1"/>
    <w:rsid w:val="00186B70"/>
    <w:rsid w:val="00193A13"/>
    <w:rsid w:val="001A112C"/>
    <w:rsid w:val="001B4464"/>
    <w:rsid w:val="001C07EE"/>
    <w:rsid w:val="001C584F"/>
    <w:rsid w:val="001E66FF"/>
    <w:rsid w:val="00215682"/>
    <w:rsid w:val="0022547B"/>
    <w:rsid w:val="00247D67"/>
    <w:rsid w:val="002535FC"/>
    <w:rsid w:val="00264C23"/>
    <w:rsid w:val="002655E9"/>
    <w:rsid w:val="00271E80"/>
    <w:rsid w:val="00290FEC"/>
    <w:rsid w:val="00291FFB"/>
    <w:rsid w:val="002922B4"/>
    <w:rsid w:val="002A47A5"/>
    <w:rsid w:val="002A564E"/>
    <w:rsid w:val="002B57C0"/>
    <w:rsid w:val="002C18BA"/>
    <w:rsid w:val="002C66B5"/>
    <w:rsid w:val="002D3259"/>
    <w:rsid w:val="002D56BD"/>
    <w:rsid w:val="002F0068"/>
    <w:rsid w:val="002F125B"/>
    <w:rsid w:val="00300931"/>
    <w:rsid w:val="00302A6B"/>
    <w:rsid w:val="00305198"/>
    <w:rsid w:val="00313EBF"/>
    <w:rsid w:val="00316989"/>
    <w:rsid w:val="0033198E"/>
    <w:rsid w:val="003337F8"/>
    <w:rsid w:val="00337D7F"/>
    <w:rsid w:val="00343FDE"/>
    <w:rsid w:val="0034504E"/>
    <w:rsid w:val="00354F80"/>
    <w:rsid w:val="003638F6"/>
    <w:rsid w:val="00387571"/>
    <w:rsid w:val="0039028B"/>
    <w:rsid w:val="003911B9"/>
    <w:rsid w:val="00395743"/>
    <w:rsid w:val="003A236D"/>
    <w:rsid w:val="003B166A"/>
    <w:rsid w:val="003D4502"/>
    <w:rsid w:val="003D74D7"/>
    <w:rsid w:val="003E00BB"/>
    <w:rsid w:val="003E2CD7"/>
    <w:rsid w:val="003E4FAF"/>
    <w:rsid w:val="003F3839"/>
    <w:rsid w:val="003F78C1"/>
    <w:rsid w:val="0040335E"/>
    <w:rsid w:val="0041141C"/>
    <w:rsid w:val="00414B8C"/>
    <w:rsid w:val="00424C31"/>
    <w:rsid w:val="00431E0D"/>
    <w:rsid w:val="004463C0"/>
    <w:rsid w:val="004626B3"/>
    <w:rsid w:val="004A17BF"/>
    <w:rsid w:val="004A58B5"/>
    <w:rsid w:val="004C15A0"/>
    <w:rsid w:val="004D1283"/>
    <w:rsid w:val="005007F1"/>
    <w:rsid w:val="005232F4"/>
    <w:rsid w:val="00525249"/>
    <w:rsid w:val="00535343"/>
    <w:rsid w:val="00537C6E"/>
    <w:rsid w:val="0054162A"/>
    <w:rsid w:val="00543BF3"/>
    <w:rsid w:val="00543D7C"/>
    <w:rsid w:val="00544E05"/>
    <w:rsid w:val="005540C3"/>
    <w:rsid w:val="00562220"/>
    <w:rsid w:val="00571814"/>
    <w:rsid w:val="005862A8"/>
    <w:rsid w:val="00587821"/>
    <w:rsid w:val="00591D37"/>
    <w:rsid w:val="005A65B8"/>
    <w:rsid w:val="005C45C4"/>
    <w:rsid w:val="005E0955"/>
    <w:rsid w:val="005E1376"/>
    <w:rsid w:val="005E65D6"/>
    <w:rsid w:val="005F69FC"/>
    <w:rsid w:val="00600036"/>
    <w:rsid w:val="00603C0C"/>
    <w:rsid w:val="006114C4"/>
    <w:rsid w:val="00612A91"/>
    <w:rsid w:val="00614087"/>
    <w:rsid w:val="00663493"/>
    <w:rsid w:val="006A3DC3"/>
    <w:rsid w:val="006B6565"/>
    <w:rsid w:val="006C2265"/>
    <w:rsid w:val="006D2D34"/>
    <w:rsid w:val="006D49FA"/>
    <w:rsid w:val="006F066C"/>
    <w:rsid w:val="006F7BA2"/>
    <w:rsid w:val="00741381"/>
    <w:rsid w:val="007418B2"/>
    <w:rsid w:val="00742D01"/>
    <w:rsid w:val="0074371C"/>
    <w:rsid w:val="00743FBB"/>
    <w:rsid w:val="007521FC"/>
    <w:rsid w:val="007704D0"/>
    <w:rsid w:val="007712CD"/>
    <w:rsid w:val="00794348"/>
    <w:rsid w:val="007A21CF"/>
    <w:rsid w:val="007A5A72"/>
    <w:rsid w:val="007B16CF"/>
    <w:rsid w:val="007B7D41"/>
    <w:rsid w:val="007E3C7F"/>
    <w:rsid w:val="007E539F"/>
    <w:rsid w:val="007E55F6"/>
    <w:rsid w:val="007E64E2"/>
    <w:rsid w:val="007F048C"/>
    <w:rsid w:val="00813F2F"/>
    <w:rsid w:val="0081734F"/>
    <w:rsid w:val="00823999"/>
    <w:rsid w:val="00826116"/>
    <w:rsid w:val="00827FAB"/>
    <w:rsid w:val="00830956"/>
    <w:rsid w:val="008413FB"/>
    <w:rsid w:val="00845106"/>
    <w:rsid w:val="00846648"/>
    <w:rsid w:val="00850109"/>
    <w:rsid w:val="008649DB"/>
    <w:rsid w:val="00871427"/>
    <w:rsid w:val="00886C16"/>
    <w:rsid w:val="008A1241"/>
    <w:rsid w:val="008A4677"/>
    <w:rsid w:val="008B5DFE"/>
    <w:rsid w:val="008C61E3"/>
    <w:rsid w:val="008E5596"/>
    <w:rsid w:val="008E7D6F"/>
    <w:rsid w:val="008F352A"/>
    <w:rsid w:val="008F3B13"/>
    <w:rsid w:val="00901A2D"/>
    <w:rsid w:val="00902505"/>
    <w:rsid w:val="0090749A"/>
    <w:rsid w:val="0092635C"/>
    <w:rsid w:val="00926739"/>
    <w:rsid w:val="00927601"/>
    <w:rsid w:val="00944A18"/>
    <w:rsid w:val="0095112B"/>
    <w:rsid w:val="0097261A"/>
    <w:rsid w:val="00991786"/>
    <w:rsid w:val="00995751"/>
    <w:rsid w:val="009A1FA5"/>
    <w:rsid w:val="009B3EC2"/>
    <w:rsid w:val="009C0906"/>
    <w:rsid w:val="009C5FF9"/>
    <w:rsid w:val="009D4FEE"/>
    <w:rsid w:val="009F2477"/>
    <w:rsid w:val="009F6A76"/>
    <w:rsid w:val="009F7BE2"/>
    <w:rsid w:val="00A00848"/>
    <w:rsid w:val="00A01A58"/>
    <w:rsid w:val="00A03F99"/>
    <w:rsid w:val="00A06081"/>
    <w:rsid w:val="00A13585"/>
    <w:rsid w:val="00A15B42"/>
    <w:rsid w:val="00A37850"/>
    <w:rsid w:val="00A46AE7"/>
    <w:rsid w:val="00A51BCF"/>
    <w:rsid w:val="00A61F9D"/>
    <w:rsid w:val="00A6489C"/>
    <w:rsid w:val="00A670EE"/>
    <w:rsid w:val="00A7105C"/>
    <w:rsid w:val="00A7362C"/>
    <w:rsid w:val="00A947E9"/>
    <w:rsid w:val="00A969C1"/>
    <w:rsid w:val="00A9760F"/>
    <w:rsid w:val="00AA7025"/>
    <w:rsid w:val="00AB0DC1"/>
    <w:rsid w:val="00AB1644"/>
    <w:rsid w:val="00AB2EF5"/>
    <w:rsid w:val="00AD7D32"/>
    <w:rsid w:val="00AE1228"/>
    <w:rsid w:val="00B029FB"/>
    <w:rsid w:val="00B06C47"/>
    <w:rsid w:val="00B0784C"/>
    <w:rsid w:val="00B12190"/>
    <w:rsid w:val="00B178E9"/>
    <w:rsid w:val="00B215C3"/>
    <w:rsid w:val="00B25A7C"/>
    <w:rsid w:val="00B25D55"/>
    <w:rsid w:val="00B46016"/>
    <w:rsid w:val="00B55301"/>
    <w:rsid w:val="00B626D3"/>
    <w:rsid w:val="00B6656A"/>
    <w:rsid w:val="00B66666"/>
    <w:rsid w:val="00B708E7"/>
    <w:rsid w:val="00B72E50"/>
    <w:rsid w:val="00B73071"/>
    <w:rsid w:val="00B93C71"/>
    <w:rsid w:val="00B9476A"/>
    <w:rsid w:val="00B95129"/>
    <w:rsid w:val="00BA0C5D"/>
    <w:rsid w:val="00BA5E8C"/>
    <w:rsid w:val="00BA71DB"/>
    <w:rsid w:val="00BB4A4A"/>
    <w:rsid w:val="00BD0855"/>
    <w:rsid w:val="00BF44EB"/>
    <w:rsid w:val="00BF5279"/>
    <w:rsid w:val="00C17611"/>
    <w:rsid w:val="00C46739"/>
    <w:rsid w:val="00C5205D"/>
    <w:rsid w:val="00C569A7"/>
    <w:rsid w:val="00C62C68"/>
    <w:rsid w:val="00C72889"/>
    <w:rsid w:val="00C76C21"/>
    <w:rsid w:val="00C82D0B"/>
    <w:rsid w:val="00C956F4"/>
    <w:rsid w:val="00CA349B"/>
    <w:rsid w:val="00CB12BB"/>
    <w:rsid w:val="00CB4B11"/>
    <w:rsid w:val="00CB7B7E"/>
    <w:rsid w:val="00CD7A82"/>
    <w:rsid w:val="00CF6C5F"/>
    <w:rsid w:val="00D0271D"/>
    <w:rsid w:val="00D02BC2"/>
    <w:rsid w:val="00D10EFA"/>
    <w:rsid w:val="00D14F37"/>
    <w:rsid w:val="00D20145"/>
    <w:rsid w:val="00D2345C"/>
    <w:rsid w:val="00D256F4"/>
    <w:rsid w:val="00D316AC"/>
    <w:rsid w:val="00D35911"/>
    <w:rsid w:val="00D37382"/>
    <w:rsid w:val="00D44410"/>
    <w:rsid w:val="00D6570D"/>
    <w:rsid w:val="00D6582D"/>
    <w:rsid w:val="00D732F9"/>
    <w:rsid w:val="00D75C69"/>
    <w:rsid w:val="00D82567"/>
    <w:rsid w:val="00D968FB"/>
    <w:rsid w:val="00DA21C9"/>
    <w:rsid w:val="00DA75D9"/>
    <w:rsid w:val="00DB532D"/>
    <w:rsid w:val="00DB6D0B"/>
    <w:rsid w:val="00DD042E"/>
    <w:rsid w:val="00DD2845"/>
    <w:rsid w:val="00DE4C5A"/>
    <w:rsid w:val="00DF2B5B"/>
    <w:rsid w:val="00DF44DD"/>
    <w:rsid w:val="00E02E14"/>
    <w:rsid w:val="00E063EC"/>
    <w:rsid w:val="00E0735B"/>
    <w:rsid w:val="00E117AA"/>
    <w:rsid w:val="00E1232F"/>
    <w:rsid w:val="00E20335"/>
    <w:rsid w:val="00E223ED"/>
    <w:rsid w:val="00E24A6D"/>
    <w:rsid w:val="00E2616C"/>
    <w:rsid w:val="00E402DB"/>
    <w:rsid w:val="00E4076A"/>
    <w:rsid w:val="00E40B00"/>
    <w:rsid w:val="00E824EA"/>
    <w:rsid w:val="00E87C70"/>
    <w:rsid w:val="00E9612F"/>
    <w:rsid w:val="00EA103D"/>
    <w:rsid w:val="00EA1AB7"/>
    <w:rsid w:val="00EB0893"/>
    <w:rsid w:val="00EB20B4"/>
    <w:rsid w:val="00EB42B7"/>
    <w:rsid w:val="00EB4E90"/>
    <w:rsid w:val="00EC20F3"/>
    <w:rsid w:val="00ED6944"/>
    <w:rsid w:val="00ED6B69"/>
    <w:rsid w:val="00EE2350"/>
    <w:rsid w:val="00EE2E9B"/>
    <w:rsid w:val="00EE6B6D"/>
    <w:rsid w:val="00EF30FF"/>
    <w:rsid w:val="00F00CA2"/>
    <w:rsid w:val="00F10B67"/>
    <w:rsid w:val="00F20378"/>
    <w:rsid w:val="00F3542C"/>
    <w:rsid w:val="00F42448"/>
    <w:rsid w:val="00F44196"/>
    <w:rsid w:val="00F603B0"/>
    <w:rsid w:val="00F6141D"/>
    <w:rsid w:val="00F657C6"/>
    <w:rsid w:val="00F65CD0"/>
    <w:rsid w:val="00F67D88"/>
    <w:rsid w:val="00F93599"/>
    <w:rsid w:val="00F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56DA3B-01D5-4E56-BCAD-F9F01D19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12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semiHidden/>
    <w:rsid w:val="00ED6B69"/>
    <w:rPr>
      <w:sz w:val="22"/>
    </w:rPr>
  </w:style>
  <w:style w:type="paragraph" w:styleId="af0">
    <w:name w:val="foot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semiHidden/>
    <w:rsid w:val="00ED6B6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2697-337D-4D17-82F5-BF466F83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subject/>
  <dc:creator>Novoselova</dc:creator>
  <dc:description/>
  <cp:lastModifiedBy>422</cp:lastModifiedBy>
  <cp:revision>264</cp:revision>
  <cp:lastPrinted>2020-09-03T14:46:00Z</cp:lastPrinted>
  <dcterms:created xsi:type="dcterms:W3CDTF">2019-11-20T11:39:00Z</dcterms:created>
  <dcterms:modified xsi:type="dcterms:W3CDTF">2020-10-07T06:10:00Z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